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612" w:rsidRPr="00161612" w:rsidRDefault="00161612" w:rsidP="00161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61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ПЛАНЕ КОМПЛЕКСНЫХ МЕРОПРИЯТИЙ ПО ПРОФИЛАКТИКЕ ТЕРРОРИЗМА И РЕАЛИЗАЦИИ В ХАНТЫ-МАНСИЙСКОМ АВТОНОМНОМ ОКРУГЕ - ЮГРЕ КОНЦЕПЦИИ ПРОТИВОДЕЙСТВИЯ ТЕРРОРИЗМУ В РОССИЙСКОЙ ФЕДЕРАЦИИ НА 2018 - 2020 ГОДЫ (с изменениями на: 27.04.2018)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ГУБЕРНАТОР ХАНТЫ-МАНСИЙСКОГО АВТОНОМНОГО ОКРУГА - ЮГРЫ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 мая 2014 года N 297-рг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ПЛАНЕ КОМПЛЕКСНЫХ МЕРОПРИЯТИЙ ПО ПРОФИЛАКТИКЕ ТЕРРОРИЗМА И РЕАЛИЗАЦИИ В ХАНТЫ-МАНСИЙСКОМ АВТОНОМНОМ ОКРУГЕ - ЮГРЕ КОНЦЕПЦИИ ПРОТИВОДЕЙСТВИЯ ТЕРРОРИЗМУ В РОССИЙСКОЙ ФЕДЕРАЦИИ НА 2018 - 2020 ГОДЫ 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распоряжений Губернатора ХМАО - Югры </w:t>
      </w:r>
      <w:hyperlink r:id="rId5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16.03.2016 N 63-рг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31.03.2017 N 76-рг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27.04.2018 N 95-рг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61612" w:rsidRPr="00161612" w:rsidRDefault="00161612" w:rsidP="00161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</w:t>
      </w:r>
      <w:hyperlink r:id="rId8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6 марта 2006 года N 35-ФЗ "О противодействии терроризму"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Указом Президента Российской Федерации от 15 февраля 2006 года N 116 "О мерах по противодействию терроризму"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Концепцией противодействия терроризму в Российской Федерации, утвержденной Президентом Российской Федерации 5 октября 2009 года: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Утвердить прилагаемый План комплексных мероприятий по профилактике терроризма и реализации в Ханты-Мансийском автономном округе - Югре Концепции противодействия терроризму в Российской Федерации на 2018 - 2020 годы (далее - План)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распоряжений Губернатора ХМАО - Югры </w:t>
      </w:r>
      <w:hyperlink r:id="rId10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16.03.2016 N 63-рг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31.03.2017 N 76-рг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27.04.2018 N 95-рг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Финансовое обеспечение расходных обязательств, связанных с реализацией настоящего распоряжения, осуществлять в пределах бюджетных ассигнований, предусмотренных на выполнение мероприятий государственных программ Ханты-Мансийского автономного округа - Югры и основной деятельности исполнителей Плана.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Руководителям исполнительных органов государственной власти Ханты-Мансийского автономного 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округа - Югры, реализующих в соответствии с настоящим распоряжением мероприятия по профилактике терроризма на территории Ханты-Мансийского автономного округа - Югры, представлять в Аппарат Антитеррористической комиссии Ханты-Мансийского автономного округа - Югры информацию о выполнении Плана до 25 июня и до 15 октября отчетного года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</w:t>
      </w:r>
      <w:hyperlink r:id="rId13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распоряжения Губернатора ХМАО - Югры от 31.03.2017 N 76-рг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Рекомендовать руководителям территориальных органов федеральных органов исполнительной власти, реализующих в соответствии с настоящим распоряжением мероприятия по профилактике терроризма на территории Ханты-Мансийского автономного округа - Югры, представлять в Аппарат Антитеррористической комиссии Ханты-Мансийского автономного округа - Югры информацию о выполнении Плана до 25 июня и до 15 октября отчетного года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</w:t>
      </w:r>
      <w:hyperlink r:id="rId14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распоряжения Губернатора ХМАО - Югры от 31.03.2017 N 76-рг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Предложить главам городских округов и муниципальных районов Ханты-Мансийского автономного округа - Югры: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Утвердить планы комплексных мероприятий по профилактике терроризма на территории муниципальных образований на 2014 - 2020 годы.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Представлять в Аппарат Антитеррористической комиссии Ханты-Мансийского автономного округа - Югры информацию о реализации Плана до 25 июня и до 15 октября отчетного года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</w:t>
      </w:r>
      <w:hyperlink r:id="rId15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распоряжения Губернатора ХМАО - Югры от 31.03.2017 N 76-рг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Признать утратившими силу распоряжения Губернатора Ханты-Мансийского автономного округа - Югры: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10 мая 2011 года N 295-рг "О Плане комплексных мероприятий по профилактике терроризма и реализации на территории Ханты-Мансийского автономного округа - Югры Концепции противодействия терроризму в Российской Федерации";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30 декабря 2011 года N 861-рг "О внесении изменений в распоряжение Губернатора Ханты-Мансийского автономного округа - Югры от 10 мая 2011 года N 295-рг "О Плане комплексных мероприятий по профилактике терроризма и реализации на территории Ханты-Мансийского автономного округа - Югры Концепции противодействия терроризму в Российской Федерации";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11 января 2013 года N 9-рг "О внесении изменений в распоряжение Губернатора Ханты-Мансийского автономного округа - Югры от 10 мая 2011 года N 295-рг "О Плане комплексных мероприятий по профилактике терроризма и реализации на территории Ханты-Мансийского автономного округа - Югры Концепции противодействия терроризму в Российской Федерации на период 2011 - 2013 годы";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 марта 2013 года N 157-рг "О внесении изменений в распоряжение Губернатора Ханты-Мансийского автономного округа - Югры от 10 мая 2011 года N 295-рг "О Плане комплексных мероприятий по профилактике терроризма и реализации на территории Ханты-Мансийского автономного округа - Югры Концепции противодействия терроризму в Российской Федерации на 2011 - 2013 годы и на период до 2015 года".</w:t>
      </w:r>
      <w:proofErr w:type="gramEnd"/>
    </w:p>
    <w:p w:rsidR="00161612" w:rsidRPr="00161612" w:rsidRDefault="00161612" w:rsidP="0016161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Ханты-Мансийского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автономного округа - Югры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Н.В.КОМАРОВА </w:t>
      </w:r>
    </w:p>
    <w:p w:rsidR="00161612" w:rsidRPr="00161612" w:rsidRDefault="00161612" w:rsidP="001616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616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Приложение. ПЛАН КОМПЛЕКСНЫХ МЕРОПРИЯТИЙ ПО ПРОФИЛАКТИКЕ ТЕРРОРИЗМА И РЕАЛИЗАЦИИ В ХАНТЫ-МАНСИЙСКОМ АВТОНОМНОМ ОКРУГЕ - ЮГРЕ КОНЦЕПЦИИ ПРОТИВОДЕЙСТВИЯ ТЕРРОРИЗМУ В РОССИЙСКОЙ ФЕДЕРАЦИИ НА 2018 - 2020 ГОДЫ (ДАЛЕЕ - ПЛАН)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распоряжению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Губернатора Ханты-Мансийского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автономного округа - Югры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29 мая 2014 года N 297-рг </w:t>
      </w:r>
    </w:p>
    <w:p w:rsidR="00161612" w:rsidRPr="00161612" w:rsidRDefault="00161612" w:rsidP="00161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</w:t>
      </w:r>
      <w:hyperlink r:id="rId16" w:history="1">
        <w:r w:rsidRPr="001616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распоряжения Губернатора ХМАО - Югры от 27.04.2018 N 95-рг</w:t>
        </w:r>
      </w:hyperlink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1482"/>
        <w:gridCol w:w="1461"/>
        <w:gridCol w:w="1220"/>
        <w:gridCol w:w="1430"/>
        <w:gridCol w:w="828"/>
        <w:gridCol w:w="773"/>
        <w:gridCol w:w="773"/>
        <w:gridCol w:w="773"/>
        <w:gridCol w:w="1501"/>
      </w:tblGrid>
      <w:tr w:rsidR="00161612" w:rsidRPr="00161612" w:rsidTr="00161612">
        <w:trPr>
          <w:trHeight w:val="15"/>
          <w:tblCellSpacing w:w="15" w:type="dxa"/>
        </w:trPr>
        <w:tc>
          <w:tcPr>
            <w:tcW w:w="924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26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696" w:type="dxa"/>
            <w:vAlign w:val="center"/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плана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исполнения </w:t>
            </w:r>
          </w:p>
        </w:tc>
        <w:tc>
          <w:tcPr>
            <w:tcW w:w="57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на реализацию (тыс. рублей)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результаты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по годам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год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Совершенствование нормативно-правовой базы и организационно-методического обеспечения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распоряжения Губернатора Ханты-Мансийского автономного округа - Югры (далее - автономный округ) об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организации дежурства и обеспечения комплексной безопасности в период проведения мероприятий, посвященных государственным праздникам Российской Федерации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Антитеррористической комиссии Ханты-Мансийского автономного округа - Югры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(далее - Аппарат АТК, АТК)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апреля, до 5 июня, до 31 октября, до 30 декабря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30 апреля, до 5 июня, до 31 октября,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30 декабря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30 апреля, до 5 июня, до 31 октября, до 30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нормативно-правовой базы автономного округа, регулирующей вопросы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в соответствии с предложениями субъектов топливно-энергетического комплекса (далее - ТЭК) перечня объектов топливно-энергетического комплекса, расположенных на территории автономного округа, подлежащ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их категорированию, утвержденного </w:t>
            </w:r>
            <w:hyperlink r:id="rId17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распоряжением Губернатора автономного округа от 5 декабря 2011 года N 771-рг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Департамент недропользования и природных ресурсов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Депнедра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природных ресурсов Югры), Департамент жилищно-коммунального комплекса и энергетики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ДепЖКК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энергетики Югры), Аппарат АТК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нормативно-правовой базы автономного округа, регулирующей вопросы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(разработка) планов действий исполнительных органов государственной власти автономного округа при установлении уровней террористической опасности в автономном округе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внутренней политики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Депполитики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Югры), Департамент общественных и внешних связей автономного округа (далее - Департамент общественных и внешних связей Югры), Департамент гражданской защиты населения автономного округа (далее - Департамент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гражданской защиты населения Югры), Департамент дорожного хозяйства и транспорта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Депдорхоз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транспорта Югры),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Депнедра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природных ресурсов Югры, Департамент социального развития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Депсоцразвития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Югры), Департамент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и молодежной политики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Депобразования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молодежи Югры), Департамент культуры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Югры), Департамент физической культуры и спорта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Депспорт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Югры), Департамент здравоохранения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Департамент промышленности автономного округа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Деппромышленности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</w:t>
            </w:r>
            <w:proofErr w:type="gramEnd"/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результатам проведения антитеррористических учений (тренировок) или получения дополнительных указаний)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нормативно-правовой базы автономного округа, регулирующей вопросы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 действий органов местного самоуправления муниципальных образований автономного округа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установле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нии уровней террористической опасности (отдельных участков территории, объектов) в муниципальных образованиях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органы местного самоуправления городских округов и муниципальных районов автономного округа (по согласованию), оперативные группы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муниципальных образованиях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результатам проведения антитеррористическ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их учений (тренировок) или получения дополнительных указаний)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нормативно-правовой базы автономного округа, регулирующей вопросы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Плана комплексных мероприятий по профилактике терроризма и реализации в автономном округе Концепции противодействия терроризму в Российской Федерации на 2018 - 2020 годы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органы государственной власти автономного округа, территориальные органы федеральных органов исполнительной власти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апреля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30 апреля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нормативно-правовой базы автономного округа, регулирующей вопросы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Проведение заседаний коллегиальных совещательных органов по профилактике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заседаний АТК, в том числе совместных с ОШ в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автономном округе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Аппарат АТК, Служба по автономному округу Регионального Управления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Федеральной службы безопасности по Тюменской области (далее - Служба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автономному округу РУ ФСБ)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30 июня, до 30 сентября, до 31 декабря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31 марта, до 30 июня, до 30 сентября, до 31 декабря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марта, до 30 июня, до 30 сентября, 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территориальными органами федеральных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органов исполнительной власти и ОШ, исполнительными органами государственной власти автономного округа, органами местного самоуправления муниципальных образований автономного округа, предприятиями, учреждениями, организациями и общественными объединениями при проведении единой государственной политики в сфере противодействия терроризму в автономном округе, а также при принятии согласованных мер реагирования на кризисные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ситуации </w:t>
            </w:r>
            <w:proofErr w:type="gramEnd"/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совместных совещаний с председателями АТК муниципальных образований автономного округа и руководителями оперативных групп (далее - ОГ) в муниципальных образованиях автономного округа (в режиме видеоконференции)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АТК, Служба по автономному округу РУ ФСБ (по согласованию), аппараты АТК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мая и до 25 декабря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 мая и до 25 декабря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1 мая и до 25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заседаний постоянно действующих рабочих групп (далее - ПДРГ АТК), обеспечение условий их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функционирования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ПДРГ АТК, заинтересованные исполнительные органы государственной власти автономного округа, территориальные органы федеральн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органов исполнительной власти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июня, до 30 сентября, до 31 декабря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марта, до 30 июня, до 30 сентября, до 31 декабря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марта, до 30 июня, до 30 сентября, 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заседаний АТК муниципальных образований автономного округа, в том числе совместных с ОГ в муниципальных образованиях автономного округа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АТК муниципальных образований автономного округа (по согласованию), руководители ОГ (по согласованию), заинтересованные органы местного самоуправления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июня, до 30 сентября, до 31 декабря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марта, до 30 июня, до 30 сентября, до 31 декабря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марта, до 30 июня, до 30 сентября, 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Координационного совета по обеспечению антитерро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ристической и противодиверсионной защиты транспортного комплекса автономного округа (далее - Координационный совет), созданного в соответствии с распоряжением руководителя ОШ в автономном округе 13 сентября 2013 года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Аппарат АТК, заинтересованные исполнительные органы государственной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власти автономного округа, территориальные органы федеральных органов исполнительной власти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25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 получении информации о проведении Координационного совета)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Экспертного совета по информационному противодействию терроризму и экстремизму в автономном округе (далее - Экспертный совет), созданного в соответствии с приказом Департаме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нта общественных и внешних связей Югры 30 декабря 2016 года N 424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Аппарат АТК, заинтересованные исполнительные органы государственной власти автономного округа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получении информации о проведении Экспертного совета)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заседаниях Комиссии автономного округа по оказанию содействия в адаптации к мирной жизни лицам, решившим прекратить террористическую и экстремистскую деятельность (далее - Комиссия по адаптации), созданной в соответствии с постановлением Правительства автономного округа 17 ноября 2013 года N 481-п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АТК, заинтересованные исполнительные органы государственной власти автономного округа, территориальные органы федеральных органов исполнительной власти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25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получении информации о проведении заседания Комиссии по адаптации)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Участие в конференциях, специализированных форумах регионального и общероссийского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характера, организация и проведение курсов повышения квалификации и профессиональной переподготовки, инструкторских, учебно-методических и семинарских занятий с целью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профессионального уровня кадрового состава органов государственной власти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 муниципальных образований автономного округа по вопросам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ежегодном специализированном форуме "Современные системы безопасности - Антитеррор"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(г. Красноярск)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Департамент общественных и внешних связей Югры, органы местного самоуправления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июня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 июня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 июня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получении информации о проведении форума)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новейших технических достижений и изобретений в области обеспечения антитеррористической защищенности объектов и безопасности граждан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ежегодной Международной научно-практической конференции "Терроризм и безопасность на транспорте в рамках Международного форума "Технологии безопасности"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(г.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Москва)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АТК,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Депдорхоз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транспорта Югры,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органы местного самоуправления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получении информации о проведении конференции)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опыта работы органов государственной власти и общественных организаций Российской Федерации и СНГ,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бизнес-сообщества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отечественных и зарубежных ученых и практиков, чья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деятельность и интересы соприкасаются с проблемами транспортной безопасности России и других стран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ежегодной Всероссийской конференции "Безопасность объектов топливно-энергетического комплекса России" (г. Москва)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Депнедра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природных ресурсов Югры,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ДепЖКК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энергетики Югры,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органы местного самоуправления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получении информации о проведении конференции)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опыта работы органов государственной власти и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бизнес-сообщества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обеспечения безопасности и антитеррористической защищенности объектов ТЭК Российской Федерации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мероприятий по повышению квалификации сотрудников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исполнительных органов государственной власти автономного округа по вопросам профилактики терроризма в рамках Государственного заказа на мероприятия по профессиональному развитию государственных гражданских служащих автономного округа в соответствии с заявками органов государственной власти автономного округа (государственная программа автономного округа "Развитие государственной гражданской службы, муниципальной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службы и резерва управленческих кадров в Ханты-Мансийском автономном округе - Югре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2018 - 2025 годах и на период до 2030 года", утвержденная </w:t>
            </w:r>
            <w:hyperlink r:id="rId18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постановлением Правительства автономного округа от 17 октября 2014 года N 374-п 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- государственная программа автономного округа N 374-п) (подпрограмма 1, пункт 1.2)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Департамент государственной гражданской службы и кадровой политики автономного округа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Депгосслужбы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уровня профессиональной подготовки должностных лиц исполнительных органов государств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енной власти автономного округа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 муниципальных образований автономного округа, специалистов, занимающихся вопросами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органам местного самоуправления муниципальных образований автономного округа в организац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ии и проведении мероприятий по повышению квалификации муниципальных служащих органов местного самоуправления муниципальных образований автономного округа по вопросам профилактики терроризма в соответствии с приказом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Депгосслужбы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(</w:t>
            </w:r>
            <w:hyperlink r:id="rId19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государственная программа автономного округа N 374-п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1, пункт 1.3)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Депгосслужбы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2019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курсов повышения квалификации для муниципа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льных служащих органов местного самоуправления муниципальных образований автономного округа в сфере профилактики терроризма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органы местного самоуправления муниципальных образований автономно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инструкторско-методических семинаров по вопросам профилактики терроризма с привлечением представителей Национального антитеррористического комитета, высших учебных заведений Федеральной службы безопасности Российской Федераци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и, специалистов в области антитеррористической деятельности (государственная программа автономного округа "О государственной политике в сфере обеспечения межнационального согласия, гражданского единства, отдельных прав и законных интересов граждан, а также в вопросах обеспечения общественного порядка и профилактики экстремизма, незаконного оборота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потребления наркотических средств и психотроп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ных веществ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Ханты-Мансийском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автономном округе - Югре в 2018 - 2025 годах и на период до 2030 года", утвержденная </w:t>
            </w:r>
            <w:hyperlink r:id="rId20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428-п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- государственная программа автономного округа N 428-п) (подпрограмма 3, пункт 3.5)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Аппарат АТК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профессиональной подготовки должностных лиц Аппаратов АТК автономного округа и муниципальных образований автономного округа, специалистов, занимающихся вопросами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3.8.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инструкторско-методических семинарах по вопросам профилактики терроризма с привлечением представителей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НАК, высших учебных заведений ФСБ России, специалистов в области антитеррористической деятельности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исполнительные органы государственной власти автономного округа, органы местного самоуправления муниципальных образований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3.9.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антитеррористической подготовке (переподготовке) сотрудников аппаратов АТК автономного округа и муниципальных образований автономного округа, проводимых Аппаратом НАК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аппараты АТК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планом работы Аппарата НАК)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семинара с представителями организаций дорожно-транспортного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комплекса и исполнительно-распорядительных органов муниципальных образований автономного округа, ответственными за обеспечение транспортной безопасности в соответствии с </w:t>
            </w:r>
            <w:hyperlink r:id="rId21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Федеральным законом от 9 февраля 2007 года N 16-ФЗ "О транспортной безопасности"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постановлениями Правительства Российской Федерации и приказами Министерства транспорта Российской Федерации, регламент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ирующими требования по обеспечению транспортной безопасности объектов транспортной инфраструктуры и транспортных средств 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Депдорхоз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транспорта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31 декабря 2019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работы по профилактике терроризма на транспортных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разработка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новых организационных и управленческих решений по повышению транспортной безопасности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профессионального уровня субъектов профилактики правонарушений (</w:t>
            </w:r>
            <w:hyperlink r:id="rId22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государственная программа автономного округа 428-п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2, пункт 2.9)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Депполитики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уровня профессиональной подготовки должностных лиц органов государственной власти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 муниципальных образований автономного округа, специалистов, занимающихся вопросами профилактики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Организация мероприятий по повышению эффективности работы органов государственной власти и органов местного самоуправления муниципальных образований автономного округа по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профилактике терроризма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организационно-методической помощи антитеррористическим комиссиям муниципальных образований автономного округа и их аппаратам в реализации положений Концепции противодействия терроризму в Российской Федерации, (утверждена Президентом Российской Федерации 5 октября 2009 года)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планом работы АТК на текущий год)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работы по профилактике терроризма в муниципальных образованиях автономного округа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контрольных мероприят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ий по оценке эффективности деятельности АТК муниципальных образований автономного округа по исполнению требований законодательства Российской Федерации в сфере предупреждения террористических актов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межведомственная рабочая группа АТК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предусмотренные на финансировани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планом работы АТК на текущий год)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перечня потенциально опасных объектов, находящихся в автономном округе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гражданской защиты населения Югры, органы местного самоуправления муниципальных образований автономного округа (по согласованию), руководители (собственники) объектов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необходимости)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своевременная актуализация данных о критически важных, потенциально опасных объектах в автономном округе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реестра объектов возможных террористических посягательств, находящихся на территории автономного округа (далее - Реестр)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АТК, постоянно действующие рабочие группы АТК, исполнительные органы государственной власти автономного округа, АТК муниципальных образований автономного округа (по согласованию), руководители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апреля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 апреля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1 апреля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достоверность и своевременная актуализация данных об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включенных в Реестр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(актуализация) паспортов безопасности объектов (территорий) возможных террористических посягательств,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автономном округе, в том числе: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достоверность и своевременная актуализация данных об объектах, представляющих опасность, в случае совершения на них террористических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актов, повышение готовности органов управления к проведению контртеррористической операции (далее - КТО) на объектах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4.5.1.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торговых объектов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5 месяцев после принятия правового акта автономного округа "О перечне торговых объектов (территорий), расположенных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Ханты-Мансийском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автономном округе - Югре, подлежащих категорированию"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образования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исполнительные органы государственной власти автономного округа, органы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муниципальных образований автономного округа (по согласованию), 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20 апреля 2018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4.5.3.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паспортов безопасности действующих объектов в порядке, предусмотренном для их составления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органы государственной власти автономного округа, органы местного самоуправления муниципальных образований автономного округа (по согласованию), 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(при необходимости, в определенных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нормативными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правовыми актами случаях)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мероприятий по антитеррористической защищенности объектов (территорий), возможных террористических посягательств, мест массового пребывания людей, расположенных в автономном округе, в соответствии с дифференцированными требованиями к антитеррористической защищенности, установленными Правительством Российской Федерации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исполнительные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органы государственной власти автономного округа, органы местного самоуправления муниципальных образований автономного округа (по согласованию), руководители (собственники) объектов, мест, территорий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31 декабря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антитеррористической защищенности объектов (территорий) возможных террористических посягательств, мест массового пребывания людей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в образовательных организациях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автономного округа по определению степени распространения идей и настроений террористического характера, подготовка соответствующих рекомендаций по совершенствованию учебно-воспитательного процесса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Депобразования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молодежи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предотвращение преступлений террористического характера с участием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молодежи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4.8.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мониторинга печатных и электронных средств массовой информации автономного округа на предмет выявления публикаций, направленных на пропаганду терроризма, и представление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результатов мониторинга в уполномоченные органы, ведомства для исключения случаев тиражирования и распространения данных публикаций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АТК,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Департамент информационных технологий автономного округа,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Управления Министерства внутренних дел (далее - УМВД) по автономному округу (по согласованию), органы местного самоуправ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ления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исключение пропаганды терроризма в автономном округе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4.9.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Вознаграждение граждан в связи с добровольной сдачей незаконно хранящихся оружия, боеприпасов, взрывчатых веществ и взрывных устройств (государственная программа автономного округа N 428-п (подпрограмма 2, пункт 2.3)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Депполитики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муниципальные образования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системы предупредительно-профилактических мер, направленных на обеспечение безопасности граждан, предупреждение преступлений террористического характера с использованием оружия, боеприпасов, взрывчатых веществ и взрывных устройств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Обеспечение антитеррористической безопасности потенциально опасных, критически важных объектов, объектов жизнеобеспечения, социальной сферы, находящихся в собственности или ведении автономного округа или муниципальных образований автономного округа, мест массового пребывания людей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комплексных обследований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критически важных, потенциально опасных объектов, объектов ТЭК, жизнеобеспечения, социальной сферы и массового пребывания граждан, находящихся в автономном округе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по автономному округу РУ ФСБ (по согласованию),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(далее - ГУ МЧС) по автономному округу (по согласованию), УМВД по автономному округу (по согласованию), Управление Федераль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ной службы войск национальной гвардии Российской Федерации по автономному округу (далее - Управление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автономному округу) (по согласованию), прокуратура автономного округа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согласованию), межведомственные рабочие группы АТК, АТК муниципальных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правовыми актами, планами (графиками) контрольных мероприятий)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фактического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объектов различных категорий, выявление нарушений установленных требований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комплексных обследований использования и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соблюдения правил содержания чердачных и подвальных помещений, расположенных в жилищном фонде многоквартирных домов в автономном округе, в том числе состояния антитеррористической защищенности указанных помещений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УМВД по автономному округу (по согласованию), Служба жилищног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 и строительного надзора автономного округа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10 июля,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10 октября 2018 года 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10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 апреля,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 июля,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10 октября 2019 года 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 января,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 апреля,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 июля,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 октября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2020 года 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правовыми актами, планами (графиками) контрольных мероприятий)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предупредительно-профилактических мер, направлен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ных на обеспечение безопасности граждан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объектов (территор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ий): образования, здравоохранения, спорта, культуры, кинематографии и образования в сфере культуры, социального обслуживания, гостиничной сферы, торговых объектов и иных мест массового пребывания граждан, находящихся в автономном округе, на соответствие требованиям федерального законодательства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Депобразования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молодежи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Депспорт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Деппромышленности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Департамент экономического развития автономно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 округа,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Депсоцразвития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Дептруда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занятости Югры,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отделение Пенсионного фонда Российской Федерации по автономному округу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согласованию),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Федеральное казенное учреждение "Главное бюро медико-социальной экспертизы по автономному округу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согласованию),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Региональное отделение Фонда социального страхования Российской Федерации (по согласованию),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органы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муниципальных образований автономного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 (по согласованию), 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мая и до 30 ноября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мая и до 30 ноября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мая и до 30 ноября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выявление факторов, оказывающих негативное влияние на состояние антитеррористической защищенности объектов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объектов жилищно-коммунального комплекса, водоснабжения и водоотведения, находящихся в автономном округе, на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соответствие требованиям федерального законодательства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ДепЖКК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энергетики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Депимущества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органы местного самоуправления муниципальных образований автономного округа (по согласованию), 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мая и до 30 ноября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мая и до 30 ноября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мая и до 30 ноября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выявление факторов, оказывающих негативное влияние на состояние антитеррористической защищенности объектов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объектов топливно-энергетического комплекса, находящихся в автономном округе, на соответствие требованиям федерального законодательства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Депнедра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природных ресурсов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ДепЖКК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энергетики Югры, органы местного самоуправления муниципальных образований автономного округа (по согласованию), 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мая и до 30 ноября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мая и до 30 ноября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мая и до 30 ноября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выявление факторов, оказывающих негативное влияние на состояние антитеррористической защищенности объектов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тренировочных занятий по эвакуации учащихся,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воспитанников и работников объектов образовательного и социально-культурного назначения в случае возникновения чрезвычайной ситуации.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Моделирование в ходе проведения занятий различных ситуаций с дальнейшим наращиванием (осложнением) обстановки (изменение маршрутов и районов эвакуации, видов и места возникновения чрезвычайной ситуации, изменения климатических и временных условий), а также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проработки вопросов размещения, обогрева и питания эвакуируемых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Депобразования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молодежи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Депспорт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Депсоцраз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вития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средства, предусмотренные на финансировани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30 апреля, до 30 сентября, до 31 декабря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30 января, до 30 апреля, до 30 сентября, до 31 декабря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30 января, до 30 апреля, до 30 сентября, 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минимизация последствий террористических актов,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снижение количества пострадавших при совершении теракта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учений и тренировок на критически важных, потенциально опасных объектах, объектах жизнеобеспечения, социальной сферы и массового пребывания граждан, находящихся в автономном округе, по отработке действий при угрозе и совершении террористических актов 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автономному округу РУ ФСБ (по согласованию), УМВД по автономному округу (по согласованию), Управление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автономному округу (по согласованию), ГУ МЧС по автономному округу (по согласованию),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линейный отдел Министерства внутренних дел Российской Федерации на транспорте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ЛОМВД на транспорте) (по согласованию), заинтересованные исполнительные органы государственной власти автономного округа, органы местного самоуправления муниципальных образований автономного округа (по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согласованию), руководители (собственники) и персонал объектов проведения учений (тренировок)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планом работы ОШ и ОГ в муниципальных образованиях автономного округа)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готовности органов управления и личного состава группировки сил и сре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 пр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оведению КТО на объектах различных категорий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5.8.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и развития систем видеонаблюдения в сфере общественного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порядка (</w:t>
            </w:r>
            <w:hyperlink r:id="rId23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государственная программа автономного округа N 428-п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2, пункт 2.1)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Депполитики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Депинформтехнологий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муниципальные образования автономно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35278,8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13083,2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11097,8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11097,8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системы предупредительно-профилактических мер, направленных на обеспечен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ие безопасности при проведении массовых и публичных мероприятий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28222,9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10466,5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8878,2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8878,2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бюджет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7055,9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2616,7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2219,6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2219,6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и обеспечение комплексной безопасности объектов, подведомственных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Депсоцразвития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(государственная программа автономно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 округа "Социальная поддержка жителей Ханты-Мансийского автономного округа - Югры на 2018 - 2025 годы и на период до 2030 года", утвержденная </w:t>
            </w:r>
            <w:hyperlink r:id="rId24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421-п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5, пункт 5.3)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Депсоцразвития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38815,2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12938,4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12938,4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12938,4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защиты населения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5.10.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организаций и учреждений молодежной политики (государственная программа автономного округа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"Развитие образования в Ханты-Мансийском автономном округе - Югре на 2018 - 2025 годы и на период до 2030 года", утвержденная </w:t>
            </w:r>
            <w:hyperlink r:id="rId25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413-п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5, пункт 5.3)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Депобразования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молодежи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345408,9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121802,2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131802,9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91803,8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образовательных организаций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учреждений спорта, обеспечение комплексной безопасности в учреждениях спорта (государственная программа автономного округа "Развитие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физической культуры и спорта в Ханты-Мансийском автономном округе - Югре на 2018 - 2025 годы и на период до 2030 года", утвержденная </w:t>
            </w:r>
            <w:hyperlink r:id="rId26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422-п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1, пункт 1.4)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Депспорта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2018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62401,0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62401,0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 (дооснащение) подведомственных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Депздраву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объектов здравоохранения средствами инженерной защиты, инженерно-техническими средствам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охраны, организация физической охраны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Депздрав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автономного округа (средства в пределах финансирования основной деятельности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2018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331000,0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331000,0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здравоохранения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 (дооснащение) подведомственных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объектов культуры средствами инженерной защиты, инженерно-техническими средствами охраны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автономного округа (средства в пределах финансирования основной деятельности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Югры)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2018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20960,0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6480,0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14480,0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Внедрение систем комплексной общественной безопасности в автономном округе (государственная программа автономного округа "Информационное общество Ханты-Мансийского автономного округа - Югры на 2018 -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2025 годы и на период до 2030 года", утвержденная </w:t>
            </w:r>
            <w:hyperlink r:id="rId27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424-п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(таблица 2, пункт 1,7)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Депинформтехнологий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1280598,5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350931,5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485980,0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443687,0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этих задач, путем внедрения в муниципальных образованиях автономного округа комплексной информационной системы, обеспечивающей прогнозирование, мониторинг, предупреждение и ликвидацию возможных угроз, в том числе террористического характера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6. Обеспечение антитеррористической безопасности объектов транспортной инфраструктуры и транспортных средств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и развития систем видеонаблюдения с целью повышения безопасности дорожного движения, информирования населения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28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государственная программа автономного округа N 428-п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2, пункт 2.12)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Депполитики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Депинформтехнологий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муниципальные образования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124571,0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40976,4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41797,3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41797,3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факторов риска проникновения на территорию автономного округа оружия, взрывчатых и радиоактивных веществ с использованием автомобил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ьного транспорта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99656,7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32781,1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33437,8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33437,8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бюджет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24914,3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8195,3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8359,5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8359,5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тренинга личного состава служб охраны объектов транспортной инфраструктуры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способам выявления признаков подготовки терактов, основных примет и характерных признаков подозрите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льных лиц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Сургутский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Линейный отдел Министерства внутренних дел Российской Федерации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транспорте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-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ЛОМВД на транспорте) (по согласованию), УМВД по автономно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 округу (по согласованию), Служба по автономному округу РУ ФСБ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исполнителей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индивидуальной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 личного состава служб охраны объектов транспортной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инфраструктуры, снижение факторов риска совершения террористических актов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комплексных обследований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объектов транспортной инфраструктуры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ЛОМВД на транспорте (по согласованию), УМВД по автономному округу (по согласованию), Управление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автономному округу (по согласованию), Служба по автономному округу РУ ФСБ (по согласованию), ГУ МЧС по автономному округу (по согласованию),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Сургутская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транспортная прокуратура (по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согласованию), прокуратура автономного округа (по согласованию), территориальный отдел Государственного автодорожного надзора по автономному округу (по согласованию), межведомственные рабочие группы АТК, АТК муниципальных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образований автономного округа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исполнителей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фактического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защищенности объектов транспортной инфраструктуры, разработка корректирующих мероприятий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антитеррористической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защищенности объектов транспортного комплекса, находящихся в автономном округе, на соответствие требованиям федерального законодательства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Депдорхоз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транспорта Югры,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Депимущества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Югры, органы местного самоуправления муниципальных образований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автономного округа (по согласованию), руководители (собственники) объектов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мая и до 30 ноября 2018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мая и до 30 ноября 2019 года,</w:t>
            </w:r>
          </w:p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мая и до 30 ноября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выявление факторов, оказывающих негативное влияние на состояние антитеррористической защищенности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объектов транспортного комплекса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выявлению физических и юридических лиц, имеющих в собственности незарегистрированные в установленном порядке легкие и сверхлегкие летательные аппараты, принятие к ним мер в соответствии с действую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щим законодательством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Служба по автономному округу РУ ФСБ (по согласованию), УМВД по автономному округу (по согласованию), контрольно-надзорные органы (по согласованию)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исполнителей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с использованием легких и сверхлегких летательных аппаратов, авиации общего назначения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учений и тренировок на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транспортной инфраструктуры по отработке действий при угрозе и совершении террористических актов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автономному округу РУ ФСБ (по согласованию), УМВД по автономному округу (по согласованию), Управление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автономному округу (по согласованию), ГУ МЧС по автономному округу (по согласованию),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ЛОМВД на транспорте (по согласованию), заинтересованные исполнительные органы государственной власти автономного округа, органы местного самоуправления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образований автономного округа (по согласованию), руководители (собственники) и персонал объектов проведения учений (тренировок) (по согласованию)</w:t>
            </w:r>
            <w:proofErr w:type="gramEnd"/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средства, предусмотренные на финансирование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исполнителей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2020 года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планом работы ОШ и ОГ в муниципальных образованиях автономного округа)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готовности органов управления и личного состава группировки сил и сре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 пр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оведению КТО на объектах транспортной инфраструктуры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специализированной техники и оборудования для аэропортов, находящихся в собственности автономного округа (городов Ханты-Мансийск,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Нягань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Урай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Нижневартовск) (государственная программа автономного округа "Развитие транспортной системы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Ханты-Мансийского автономного округа - Югры на 2018 - 2025 годы и на период до 2030 года", утвержденная </w:t>
            </w:r>
            <w:hyperlink r:id="rId29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418-п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3, пункт 3.1.4)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Депдорхоз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транспорта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"Сотрудничество"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135000,0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135000,0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факторов риска совершения террористических актов на объектах воздушного транспорта автономного округа, приведение их в соответствие с требованиями по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антитеррористической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208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7. Укрепление технической оснащенности подразделений, привлекаемых для минимизации и ликвидации последствий террористических актов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основной, специальной и вспомогательной пожарной техники, а также других специализированных транспортных средств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(государственная программа автономно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 округа "Защита населения и территорий от чрезвычайных ситуаций, обеспечение пожарной безопасности в Ханты-Мансийском автономном округе - Югре на 2018 - 2025 годы и на период до 2030 года", утвержденная </w:t>
            </w:r>
            <w:hyperlink r:id="rId30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автономного округа от 9 октября 2013 года N 411-п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- государственная программа автономного округа N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411-п) (подпрограмма 2, пункт 2.5)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Департамент гражданской защиты населения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"Сотрудничество" &lt; 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221300,0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22800,0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198500,0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повышения эффективности мер защиты населения и территории автономного округа от чрезвычайных ситуаций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специального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оборудования, снаряжения, средств связи, боевой одежды и обмундирования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hyperlink r:id="rId31" w:history="1">
              <w:r w:rsidRPr="0016161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государственная программа автономного округа N 411-п</w:t>
              </w:r>
            </w:hyperlink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(подпрограмма 2, пункт 2.6)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Департамент гражданской защиты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населения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2020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декабря 2018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43312,0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4410,0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38902,0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оснащенности и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готовности спасательных формирований автономного округа к ликвидации последствий террористических актов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2018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4410,0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4410,0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"Сотрудничество"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38902,0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38902,0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Развертывание многопрофильного полевого госпиталя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автономного округа (средства в пределах финансирования основной деятельности казенного учреждения автономного округа "Центр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медицины катастроф")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оснащенности и готовности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формирований службы медицины катастроф автономного округа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ликвидации медико-санитарных последствий террористических актов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лекарственных средств, находящихся в резерве на случай чрезвычайных ситуаций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(средства в пределах финансирования основной деятельности казенного учреждения автономного округа "Центр лекарственного мониторинга")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4050,0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оснащенности и готовности формирований центра лекарственного мониторинга автономного округа к ликвидации медико-санитарных последствий террористических актов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медицинского имущества резерва на случай чрезвычайных ситуаций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Депздрав</w:t>
            </w:r>
            <w:proofErr w:type="spell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(средства в пределах финансирования основной деятельности казенного учрежде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 автономного округа "Центр медицины катастроф")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31 декабря 2018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31 декабря 2019 года,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31 декабря 2020 года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450,0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оснащенности и готовности </w:t>
            </w:r>
            <w:proofErr w:type="gramStart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формирований службы медицины катастроф автономного округа</w:t>
            </w:r>
            <w:proofErr w:type="gramEnd"/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ликвидации медико-санитарных </w:t>
            </w: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последствий террористических актов </w:t>
            </w:r>
          </w:p>
        </w:tc>
      </w:tr>
      <w:tr w:rsidR="00161612" w:rsidRPr="00161612" w:rsidTr="00161612">
        <w:trPr>
          <w:tblCellSpacing w:w="15" w:type="dxa"/>
        </w:trPr>
        <w:tc>
          <w:tcPr>
            <w:tcW w:w="7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Итого по плану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2018 - 2020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2646165,4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969332,7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700626,4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976206,3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7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2018 - 2020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2218993,2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935720,7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690047,3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593225,2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7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бюджет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2018 - 2020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31970,2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10812,0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10579,1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10579,1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12" w:rsidRPr="00161612" w:rsidTr="00161612">
        <w:trPr>
          <w:tblCellSpacing w:w="15" w:type="dxa"/>
        </w:trPr>
        <w:tc>
          <w:tcPr>
            <w:tcW w:w="7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"Сотрудничество" &lt;*&gt;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2018 - 2020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395202,0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22800,0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372402,0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61612" w:rsidRPr="00161612" w:rsidRDefault="00161612" w:rsidP="00161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1612" w:rsidRPr="00161612" w:rsidRDefault="00161612" w:rsidP="00161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1612" w:rsidRPr="00161612" w:rsidRDefault="00161612" w:rsidP="00161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161612" w:rsidRPr="00161612" w:rsidRDefault="00161612" w:rsidP="00161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1616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&lt;*&gt; Фактический объем финансовых средств, реализованных в текущем году на мероприятия по профилактике террористических проявлений, уточняется по результатам реализации программных мероприятий государственных программ автономного округа и настоящего Плана в последней декаде календарного года.</w:t>
      </w:r>
    </w:p>
    <w:p w:rsidR="00B64969" w:rsidRDefault="00B64969"/>
    <w:sectPr w:rsidR="00B64969" w:rsidSect="00161612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AE"/>
    <w:rsid w:val="00161612"/>
    <w:rsid w:val="004C2029"/>
    <w:rsid w:val="00A103AE"/>
    <w:rsid w:val="00B6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16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616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6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16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16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616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6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16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70787" TargetMode="External"/><Relationship Id="rId13" Type="http://schemas.openxmlformats.org/officeDocument/2006/relationships/hyperlink" Target="http://docs.cntd.ru/document/446435116" TargetMode="External"/><Relationship Id="rId18" Type="http://schemas.openxmlformats.org/officeDocument/2006/relationships/hyperlink" Target="http://docs.cntd.ru/document/411710001" TargetMode="External"/><Relationship Id="rId26" Type="http://schemas.openxmlformats.org/officeDocument/2006/relationships/hyperlink" Target="http://docs.cntd.ru/document/46896113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2027326" TargetMode="External"/><Relationship Id="rId7" Type="http://schemas.openxmlformats.org/officeDocument/2006/relationships/hyperlink" Target="http://docs.cntd.ru/document/543558938" TargetMode="External"/><Relationship Id="rId12" Type="http://schemas.openxmlformats.org/officeDocument/2006/relationships/hyperlink" Target="http://docs.cntd.ru/document/543558938" TargetMode="External"/><Relationship Id="rId17" Type="http://schemas.openxmlformats.org/officeDocument/2006/relationships/hyperlink" Target="http://docs.cntd.ru/document/453134634" TargetMode="External"/><Relationship Id="rId25" Type="http://schemas.openxmlformats.org/officeDocument/2006/relationships/hyperlink" Target="http://docs.cntd.ru/document/468963092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543558938" TargetMode="External"/><Relationship Id="rId20" Type="http://schemas.openxmlformats.org/officeDocument/2006/relationships/hyperlink" Target="http://docs.cntd.ru/document/468961140" TargetMode="External"/><Relationship Id="rId29" Type="http://schemas.openxmlformats.org/officeDocument/2006/relationships/hyperlink" Target="http://docs.cntd.ru/document/411714187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46435116" TargetMode="External"/><Relationship Id="rId11" Type="http://schemas.openxmlformats.org/officeDocument/2006/relationships/hyperlink" Target="http://docs.cntd.ru/document/446435116" TargetMode="External"/><Relationship Id="rId24" Type="http://schemas.openxmlformats.org/officeDocument/2006/relationships/hyperlink" Target="http://docs.cntd.ru/document/460187824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docs.cntd.ru/document/429037305" TargetMode="External"/><Relationship Id="rId15" Type="http://schemas.openxmlformats.org/officeDocument/2006/relationships/hyperlink" Target="http://docs.cntd.ru/document/446435116" TargetMode="External"/><Relationship Id="rId23" Type="http://schemas.openxmlformats.org/officeDocument/2006/relationships/hyperlink" Target="http://docs.cntd.ru/document/468961140" TargetMode="External"/><Relationship Id="rId28" Type="http://schemas.openxmlformats.org/officeDocument/2006/relationships/hyperlink" Target="http://docs.cntd.ru/document/468961140" TargetMode="External"/><Relationship Id="rId10" Type="http://schemas.openxmlformats.org/officeDocument/2006/relationships/hyperlink" Target="http://docs.cntd.ru/document/429037305" TargetMode="External"/><Relationship Id="rId19" Type="http://schemas.openxmlformats.org/officeDocument/2006/relationships/hyperlink" Target="http://docs.cntd.ru/document/411710001" TargetMode="External"/><Relationship Id="rId31" Type="http://schemas.openxmlformats.org/officeDocument/2006/relationships/hyperlink" Target="http://docs.cntd.ru/document/4689611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68230" TargetMode="External"/><Relationship Id="rId14" Type="http://schemas.openxmlformats.org/officeDocument/2006/relationships/hyperlink" Target="http://docs.cntd.ru/document/446435116" TargetMode="External"/><Relationship Id="rId22" Type="http://schemas.openxmlformats.org/officeDocument/2006/relationships/hyperlink" Target="http://docs.cntd.ru/document/468961140" TargetMode="External"/><Relationship Id="rId27" Type="http://schemas.openxmlformats.org/officeDocument/2006/relationships/hyperlink" Target="http://docs.cntd.ru/document/468961138" TargetMode="External"/><Relationship Id="rId30" Type="http://schemas.openxmlformats.org/officeDocument/2006/relationships/hyperlink" Target="http://docs.cntd.ru/document/468961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58</Pages>
  <Words>8098</Words>
  <Characters>46161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2019-04-04T05:47:00Z</dcterms:created>
  <dcterms:modified xsi:type="dcterms:W3CDTF">2019-04-04T07:21:00Z</dcterms:modified>
</cp:coreProperties>
</file>