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00" w:rsidRDefault="00FD1A00" w:rsidP="00FD1A00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FD1A00" w:rsidRDefault="00FD1A00" w:rsidP="00FD1A00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FD1A00" w:rsidRDefault="00FD1A00" w:rsidP="00FD1A00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FD1A00" w:rsidRDefault="00FD1A00" w:rsidP="00FD1A00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 20___ г.</w:t>
      </w:r>
    </w:p>
    <w:p w:rsidR="00FD1A00" w:rsidRDefault="00FD1A00" w:rsidP="00FD1A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A00" w:rsidRDefault="00FD1A00" w:rsidP="00FD1A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A00" w:rsidRPr="00FD1A00" w:rsidRDefault="00FD1A00" w:rsidP="00FD1A00">
      <w:pPr>
        <w:jc w:val="center"/>
        <w:rPr>
          <w:rFonts w:ascii="Times New Roman" w:hAnsi="Times New Roman" w:cs="Times New Roman"/>
          <w:sz w:val="20"/>
          <w:szCs w:val="20"/>
        </w:rPr>
      </w:pPr>
      <w:r w:rsidRPr="00FD1A00">
        <w:rPr>
          <w:rFonts w:ascii="Times New Roman" w:hAnsi="Times New Roman" w:cs="Times New Roman"/>
          <w:b/>
          <w:sz w:val="28"/>
          <w:szCs w:val="28"/>
        </w:rPr>
        <w:t>Положение о порядке работы со служебной информацией</w:t>
      </w:r>
      <w:r w:rsidRPr="00FD1A00">
        <w:rPr>
          <w:rFonts w:ascii="Times New Roman" w:hAnsi="Times New Roman" w:cs="Times New Roman"/>
          <w:b/>
          <w:sz w:val="28"/>
          <w:szCs w:val="28"/>
        </w:rPr>
        <w:br/>
        <w:t>ограниченного распространения в</w:t>
      </w:r>
      <w:r w:rsidRPr="00FD1A00">
        <w:rPr>
          <w:rFonts w:ascii="Times New Roman" w:hAnsi="Times New Roman" w:cs="Times New Roman"/>
          <w:b/>
          <w:sz w:val="28"/>
          <w:szCs w:val="28"/>
        </w:rPr>
        <w:br/>
      </w:r>
      <w:r w:rsidRPr="00FD1A00">
        <w:rPr>
          <w:rFonts w:ascii="Times New Roman" w:hAnsi="Times New Roman" w:cs="Times New Roman"/>
          <w:b/>
          <w:sz w:val="28"/>
          <w:szCs w:val="28"/>
          <w:highlight w:val="yellow"/>
        </w:rPr>
        <w:t>«________________________________________»</w:t>
      </w:r>
      <w:r w:rsidRPr="00FD1A00">
        <w:rPr>
          <w:rFonts w:ascii="Times New Roman" w:hAnsi="Times New Roman" w:cs="Times New Roman"/>
          <w:b/>
          <w:sz w:val="28"/>
          <w:szCs w:val="28"/>
        </w:rPr>
        <w:br/>
      </w:r>
      <w:r w:rsidRPr="00FD1A00">
        <w:rPr>
          <w:rFonts w:ascii="Times New Roman" w:hAnsi="Times New Roman" w:cs="Times New Roman"/>
          <w:sz w:val="20"/>
          <w:szCs w:val="20"/>
        </w:rPr>
        <w:t>(наименование образовательного учреждения»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D1A00" w:rsidRPr="00FD1A00" w:rsidRDefault="00FD1A00" w:rsidP="00B4505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FD1A00" w:rsidRPr="00CC37C7" w:rsidRDefault="00FD1A00" w:rsidP="00B4505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7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D1A00" w:rsidRPr="00FD1A00" w:rsidRDefault="00FD1A00" w:rsidP="00B4505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 xml:space="preserve">Порядок работы со служебной информацией ограниченного распространения в </w:t>
      </w:r>
      <w:r w:rsidRPr="00FD1A00">
        <w:rPr>
          <w:rFonts w:ascii="Times New Roman" w:hAnsi="Times New Roman" w:cs="Times New Roman"/>
          <w:sz w:val="28"/>
          <w:szCs w:val="28"/>
          <w:highlight w:val="yellow"/>
        </w:rPr>
        <w:t>СОШ № 00</w:t>
      </w:r>
      <w:r w:rsidRPr="00FD1A00">
        <w:rPr>
          <w:rFonts w:ascii="Times New Roman" w:hAnsi="Times New Roman" w:cs="Times New Roman"/>
          <w:sz w:val="28"/>
          <w:szCs w:val="28"/>
        </w:rPr>
        <w:t xml:space="preserve"> (далее - Порядок; </w:t>
      </w:r>
      <w:r w:rsidR="007D259B">
        <w:rPr>
          <w:rFonts w:ascii="Times New Roman" w:hAnsi="Times New Roman" w:cs="Times New Roman"/>
          <w:sz w:val="28"/>
          <w:szCs w:val="28"/>
        </w:rPr>
        <w:t>Организация</w:t>
      </w:r>
      <w:r w:rsidRPr="00FD1A00">
        <w:rPr>
          <w:rFonts w:ascii="Times New Roman" w:hAnsi="Times New Roman" w:cs="Times New Roman"/>
          <w:sz w:val="28"/>
          <w:szCs w:val="28"/>
        </w:rPr>
        <w:t>) устанавливает порядок работы со служебной информацией ограниченного распространения, определяет обязанности лиц, допущенных к служебной информации ограниченного распространения, в том числе лиц, ответственных за хранение паспорта безопасности и иных документов ограниченного распространения,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содержащих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сведения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о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состоянии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антитеррористической защищенности мест массового пребывания людей и принимаемых мерах по ее усилению.</w:t>
      </w:r>
    </w:p>
    <w:p w:rsidR="00FD1A00" w:rsidRPr="00FD1A00" w:rsidRDefault="00FD1A00" w:rsidP="00B4505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 xml:space="preserve">Данный Порядок разработан в соответствии </w:t>
      </w:r>
      <w:proofErr w:type="gramStart"/>
      <w:r w:rsidRPr="00FD1A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1A00">
        <w:rPr>
          <w:rFonts w:ascii="Times New Roman" w:hAnsi="Times New Roman" w:cs="Times New Roman"/>
          <w:sz w:val="28"/>
          <w:szCs w:val="28"/>
        </w:rPr>
        <w:t>:</w:t>
      </w:r>
    </w:p>
    <w:p w:rsidR="00FD1A00" w:rsidRPr="00FD1A00" w:rsidRDefault="00FD1A00" w:rsidP="00B45051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Постановлением Правительства РФ от 2 августа 2019г.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FD1A00" w:rsidRPr="00FD1A00" w:rsidRDefault="00FD1A00" w:rsidP="00B45051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информации»;</w:t>
      </w:r>
    </w:p>
    <w:p w:rsidR="00FD1A00" w:rsidRPr="00FD1A00" w:rsidRDefault="00FD1A00" w:rsidP="00B45051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Постановлением Правительства РФ от 25 марта 2015 № 272 (ред. от 19.01.2018) «Об утверждении требований к антитеррористической защищенности мест массового пребывания людей и объект</w:t>
      </w:r>
      <w:bookmarkStart w:id="0" w:name="_GoBack"/>
      <w:bookmarkEnd w:id="0"/>
      <w:r w:rsidRPr="00FD1A00">
        <w:rPr>
          <w:rFonts w:ascii="Times New Roman" w:hAnsi="Times New Roman" w:cs="Times New Roman"/>
          <w:sz w:val="28"/>
          <w:szCs w:val="28"/>
        </w:rPr>
        <w:t>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(территорий)»;</w:t>
      </w:r>
    </w:p>
    <w:p w:rsidR="00FD1A00" w:rsidRPr="00FD1A00" w:rsidRDefault="00FD1A00" w:rsidP="00B45051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lastRenderedPageBreak/>
        <w:t>Положением о порядке обращения со служебной информацией ограниченного распространения, утвержденного постановлением Правительства РФ от 3 ноября 1994 года № 1233.</w:t>
      </w:r>
    </w:p>
    <w:p w:rsidR="00FD1A00" w:rsidRPr="00FD1A00" w:rsidRDefault="00FD1A00" w:rsidP="00B4505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К служебной информации ограниченного распространения относится несекретная информация, касающаяся деятельности Учреждения, ограничение на распространение которой обусловлено требованиями обеспечения антитеррористической защищенности Учреждения.</w:t>
      </w:r>
    </w:p>
    <w:p w:rsidR="00FD1A00" w:rsidRDefault="00FD1A00" w:rsidP="00B4505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На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документах,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содержащих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служебную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информацию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FD1A00">
        <w:rPr>
          <w:rFonts w:ascii="Times New Roman" w:hAnsi="Times New Roman" w:cs="Times New Roman"/>
          <w:sz w:val="28"/>
          <w:szCs w:val="28"/>
        </w:rPr>
        <w:t>ограниченного распространения, проставляется пометка «ДСП» («Для служебного пользования»)</w:t>
      </w:r>
      <w:r w:rsidR="00AC1D7A">
        <w:rPr>
          <w:rFonts w:ascii="Times New Roman" w:hAnsi="Times New Roman" w:cs="Times New Roman"/>
          <w:sz w:val="28"/>
          <w:szCs w:val="28"/>
        </w:rPr>
        <w:t>.</w:t>
      </w:r>
    </w:p>
    <w:p w:rsidR="00AC1D7A" w:rsidRDefault="00AC1D7A" w:rsidP="00B4505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7C7" w:rsidRPr="00CC37C7" w:rsidRDefault="00FD1A00" w:rsidP="00B4505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7C7">
        <w:rPr>
          <w:rFonts w:ascii="Times New Roman" w:hAnsi="Times New Roman" w:cs="Times New Roman"/>
          <w:b/>
          <w:sz w:val="28"/>
          <w:szCs w:val="28"/>
        </w:rPr>
        <w:t>Категории должностных лиц, уполномоченных хранить, передавать служебную информацию ограниченного распространения.</w:t>
      </w:r>
    </w:p>
    <w:p w:rsidR="00CC37C7" w:rsidRDefault="00CC37C7" w:rsidP="00B4505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A00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FD1A00">
        <w:rPr>
          <w:rFonts w:ascii="Times New Roman" w:hAnsi="Times New Roman" w:cs="Times New Roman"/>
          <w:sz w:val="28"/>
          <w:szCs w:val="28"/>
          <w:highlight w:val="yellow"/>
        </w:rPr>
        <w:t>СОШ № 00</w:t>
      </w:r>
      <w:r>
        <w:rPr>
          <w:rFonts w:ascii="Times New Roman" w:hAnsi="Times New Roman" w:cs="Times New Roman"/>
          <w:sz w:val="28"/>
          <w:szCs w:val="28"/>
        </w:rPr>
        <w:t xml:space="preserve"> определяет: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D1A00">
        <w:rPr>
          <w:rFonts w:ascii="Times New Roman" w:hAnsi="Times New Roman" w:cs="Times New Roman"/>
          <w:sz w:val="28"/>
          <w:szCs w:val="28"/>
        </w:rPr>
        <w:t>атегории должностных лиц, имеющих право ознакомления и пользования служебной информацией ограниченного распространения;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D7A" w:rsidRDefault="00AC1D7A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1A00" w:rsidRPr="00FD1A00">
        <w:rPr>
          <w:rFonts w:ascii="Times New Roman" w:hAnsi="Times New Roman" w:cs="Times New Roman"/>
          <w:sz w:val="28"/>
          <w:szCs w:val="28"/>
        </w:rPr>
        <w:t>орядок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="00FD1A00" w:rsidRPr="00FD1A00">
        <w:rPr>
          <w:rFonts w:ascii="Times New Roman" w:hAnsi="Times New Roman" w:cs="Times New Roman"/>
          <w:sz w:val="28"/>
          <w:szCs w:val="28"/>
        </w:rPr>
        <w:t>передачи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="00FD1A00" w:rsidRPr="00FD1A00">
        <w:rPr>
          <w:rFonts w:ascii="Times New Roman" w:hAnsi="Times New Roman" w:cs="Times New Roman"/>
          <w:sz w:val="28"/>
          <w:szCs w:val="28"/>
        </w:rPr>
        <w:t>служебной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="00FD1A00" w:rsidRPr="00FD1A00">
        <w:rPr>
          <w:rFonts w:ascii="Times New Roman" w:hAnsi="Times New Roman" w:cs="Times New Roman"/>
          <w:sz w:val="28"/>
          <w:szCs w:val="28"/>
        </w:rPr>
        <w:t>информации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="00FD1A00" w:rsidRPr="00FD1A00">
        <w:rPr>
          <w:rFonts w:ascii="Times New Roman" w:hAnsi="Times New Roman" w:cs="Times New Roman"/>
          <w:sz w:val="28"/>
          <w:szCs w:val="28"/>
        </w:rPr>
        <w:t xml:space="preserve">ограниченного распространения другим лицам и органам, организациям (за исключением </w:t>
      </w:r>
      <w:proofErr w:type="gramStart"/>
      <w:r w:rsidR="00FD1A00" w:rsidRPr="00FD1A00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="00FD1A00" w:rsidRPr="00FD1A00">
        <w:rPr>
          <w:rFonts w:ascii="Times New Roman" w:hAnsi="Times New Roman" w:cs="Times New Roman"/>
          <w:sz w:val="28"/>
          <w:szCs w:val="28"/>
        </w:rPr>
        <w:t xml:space="preserve"> на это право);</w:t>
      </w:r>
    </w:p>
    <w:p w:rsidR="00AC1D7A" w:rsidRDefault="00AC1D7A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1A00" w:rsidRPr="00FD1A00">
        <w:rPr>
          <w:rFonts w:ascii="Times New Roman" w:hAnsi="Times New Roman" w:cs="Times New Roman"/>
          <w:sz w:val="28"/>
          <w:szCs w:val="28"/>
        </w:rPr>
        <w:t xml:space="preserve">орядок снятия пометки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1A00" w:rsidRPr="00FD1A00">
        <w:rPr>
          <w:rFonts w:ascii="Times New Roman" w:hAnsi="Times New Roman" w:cs="Times New Roman"/>
          <w:sz w:val="28"/>
          <w:szCs w:val="28"/>
        </w:rPr>
        <w:t xml:space="preserve">Для служебного </w:t>
      </w:r>
      <w:r>
        <w:rPr>
          <w:rFonts w:ascii="Times New Roman" w:hAnsi="Times New Roman" w:cs="Times New Roman"/>
          <w:sz w:val="28"/>
          <w:szCs w:val="28"/>
        </w:rPr>
        <w:t>пользования»</w:t>
      </w:r>
      <w:r w:rsidR="00FD1A00" w:rsidRPr="00FD1A00">
        <w:rPr>
          <w:rFonts w:ascii="Times New Roman" w:hAnsi="Times New Roman" w:cs="Times New Roman"/>
          <w:sz w:val="28"/>
          <w:szCs w:val="28"/>
        </w:rPr>
        <w:t xml:space="preserve"> с носителей информации ограниченного распространения; организацию защиты служебной информации ограниченного распространения.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Должностное лицо, принявшее к ознакомлению, документы к работе со служебной информацией ограниченного</w:t>
      </w:r>
      <w:r w:rsidR="00AC1D7A">
        <w:rPr>
          <w:rFonts w:ascii="Times New Roman" w:hAnsi="Times New Roman" w:cs="Times New Roman"/>
          <w:sz w:val="28"/>
          <w:szCs w:val="28"/>
        </w:rPr>
        <w:t xml:space="preserve"> </w:t>
      </w:r>
      <w:r w:rsidRPr="00AC1D7A">
        <w:rPr>
          <w:rFonts w:ascii="Times New Roman" w:hAnsi="Times New Roman" w:cs="Times New Roman"/>
          <w:sz w:val="28"/>
          <w:szCs w:val="28"/>
        </w:rPr>
        <w:t>распространения, несет персональную ответственность за соблюдение ограничений, предусмотренных пунктом 2.1.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Служебная информация ограниченного распространения без санкции соответствующего должностного лица не подлежит ра</w:t>
      </w:r>
      <w:r w:rsidR="00AC1D7A">
        <w:rPr>
          <w:rFonts w:ascii="Times New Roman" w:hAnsi="Times New Roman" w:cs="Times New Roman"/>
          <w:sz w:val="28"/>
          <w:szCs w:val="28"/>
        </w:rPr>
        <w:t>зглашению (распространению).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За разглашение служебной информации ограниченного распространения, а также нарушение порядка обращения с документами, содержащими такую информацию, работник организации может быть привлечен к дисциплинарной или иной предусмотренной законо</w:t>
      </w:r>
      <w:r w:rsidR="00AC1D7A">
        <w:rPr>
          <w:rFonts w:ascii="Times New Roman" w:hAnsi="Times New Roman" w:cs="Times New Roman"/>
          <w:sz w:val="28"/>
          <w:szCs w:val="28"/>
        </w:rPr>
        <w:t>дательством ответственности.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 xml:space="preserve">В случае ликвидации Учреждения, решение о дальнейшем использовании служебной информации ограниченного распространения </w:t>
      </w:r>
      <w:r w:rsidR="00AC1D7A">
        <w:rPr>
          <w:rFonts w:ascii="Times New Roman" w:hAnsi="Times New Roman" w:cs="Times New Roman"/>
          <w:sz w:val="28"/>
          <w:szCs w:val="28"/>
        </w:rPr>
        <w:t>принимает Директор</w:t>
      </w:r>
      <w:r w:rsidRPr="00AC1D7A">
        <w:rPr>
          <w:rFonts w:ascii="Times New Roman" w:hAnsi="Times New Roman" w:cs="Times New Roman"/>
          <w:sz w:val="28"/>
          <w:szCs w:val="28"/>
        </w:rPr>
        <w:t>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lastRenderedPageBreak/>
        <w:t>Установлены следующие категории должностных лиц, уполномоченных передавать служебную информацию ограниченного распространения:</w:t>
      </w:r>
    </w:p>
    <w:p w:rsidR="00AC1D7A" w:rsidRDefault="00AC1D7A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Директор;</w:t>
      </w:r>
    </w:p>
    <w:p w:rsidR="00AC1D7A" w:rsidRDefault="00AC1D7A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D1A00" w:rsidRPr="00AC1D7A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и директора;</w:t>
      </w:r>
    </w:p>
    <w:p w:rsidR="00AC1D7A" w:rsidRDefault="00AC1D7A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Делопроизводитель.</w:t>
      </w:r>
    </w:p>
    <w:p w:rsidR="00AC1D7A" w:rsidRDefault="00AC1D7A" w:rsidP="00B4505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D7A" w:rsidRPr="00CC37C7" w:rsidRDefault="00FD1A00" w:rsidP="00B4505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7C7">
        <w:rPr>
          <w:rFonts w:ascii="Times New Roman" w:hAnsi="Times New Roman" w:cs="Times New Roman"/>
          <w:b/>
          <w:sz w:val="28"/>
          <w:szCs w:val="28"/>
        </w:rPr>
        <w:t>Прием, учет (регистрация) документов, содержащих информацию ограниченного распространения.</w:t>
      </w:r>
    </w:p>
    <w:p w:rsidR="00CC37C7" w:rsidRDefault="00CC37C7" w:rsidP="00B4505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 xml:space="preserve">Необходимость проставления пометки </w:t>
      </w:r>
      <w:r w:rsidR="00AC1D7A" w:rsidRPr="00AC1D7A">
        <w:rPr>
          <w:rFonts w:ascii="Times New Roman" w:hAnsi="Times New Roman" w:cs="Times New Roman"/>
          <w:sz w:val="28"/>
          <w:szCs w:val="28"/>
        </w:rPr>
        <w:t>«</w:t>
      </w:r>
      <w:r w:rsidRPr="00AC1D7A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AC1D7A" w:rsidRPr="00AC1D7A">
        <w:rPr>
          <w:rFonts w:ascii="Times New Roman" w:hAnsi="Times New Roman" w:cs="Times New Roman"/>
          <w:sz w:val="28"/>
          <w:szCs w:val="28"/>
        </w:rPr>
        <w:t>»</w:t>
      </w:r>
      <w:r w:rsidRPr="00AC1D7A">
        <w:rPr>
          <w:rFonts w:ascii="Times New Roman" w:hAnsi="Times New Roman" w:cs="Times New Roman"/>
          <w:sz w:val="28"/>
          <w:szCs w:val="28"/>
        </w:rPr>
        <w:t xml:space="preserve"> на документах и изданиях, содержащих служебную информацию ограниченного распространения, определяется исполнителем и должностным лицом, подписывающим или утверждающим документ.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Указанная пометка и номер экземпляра проставляются в правом верхнем углу первой страницы документа, на обложке и титульном листе издания, а также на первой странице сопроводительного письма к таким документам</w:t>
      </w:r>
      <w:r w:rsidR="00AC1D7A">
        <w:rPr>
          <w:rFonts w:ascii="Times New Roman" w:hAnsi="Times New Roman" w:cs="Times New Roman"/>
          <w:sz w:val="28"/>
          <w:szCs w:val="28"/>
        </w:rPr>
        <w:t>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Прием, учет (регистрация) документов, содержащих информацию ограниченного распространения, осуществляет секретарь школы</w:t>
      </w:r>
      <w:r w:rsidR="00AC1D7A">
        <w:rPr>
          <w:rFonts w:ascii="Times New Roman" w:hAnsi="Times New Roman" w:cs="Times New Roman"/>
          <w:sz w:val="28"/>
          <w:szCs w:val="28"/>
        </w:rPr>
        <w:t>.</w:t>
      </w:r>
    </w:p>
    <w:p w:rsidR="00AC1D7A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 xml:space="preserve">Документы с пометкой </w:t>
      </w:r>
      <w:r w:rsidR="00AC1D7A">
        <w:rPr>
          <w:rFonts w:ascii="Times New Roman" w:hAnsi="Times New Roman" w:cs="Times New Roman"/>
          <w:sz w:val="28"/>
          <w:szCs w:val="28"/>
        </w:rPr>
        <w:t>«</w:t>
      </w:r>
      <w:r w:rsidRPr="00AC1D7A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AC1D7A">
        <w:rPr>
          <w:rFonts w:ascii="Times New Roman" w:hAnsi="Times New Roman" w:cs="Times New Roman"/>
          <w:sz w:val="28"/>
          <w:szCs w:val="28"/>
        </w:rPr>
        <w:t>»: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Создаются на автоматизированном рабочем месте с закрытым доступом в общую информационную систему Министерства. На обороте последнего листа каждого экземпляра документа исполнитель должен указать количество отпечатанных экземпляров, свою фами</w:t>
      </w:r>
      <w:r w:rsidR="00AC1D7A">
        <w:rPr>
          <w:rFonts w:ascii="Times New Roman" w:hAnsi="Times New Roman" w:cs="Times New Roman"/>
          <w:sz w:val="28"/>
          <w:szCs w:val="28"/>
        </w:rPr>
        <w:t>лию и дату печатания документа.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Отпечатанные и подписанные документы вместе с черновиками и вариантами передаются для регистрации секретарю школы. Черновики и варианты уничтожаются секретарем школы с отражением факт</w:t>
      </w:r>
      <w:r w:rsidR="00AC1D7A">
        <w:rPr>
          <w:rFonts w:ascii="Times New Roman" w:hAnsi="Times New Roman" w:cs="Times New Roman"/>
          <w:sz w:val="28"/>
          <w:szCs w:val="28"/>
        </w:rPr>
        <w:t>а уничтожения в учетных формах.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 xml:space="preserve">Учитываются отдельно от несекретной информации. При незначительном объеме таких документов разрешается вести их учет совместно с другими несекретными документами. При регистрации указанных документов к регистрационному индексу документа добавляется пометка </w:t>
      </w:r>
      <w:r w:rsidR="00AC1D7A">
        <w:rPr>
          <w:rFonts w:ascii="Times New Roman" w:hAnsi="Times New Roman" w:cs="Times New Roman"/>
          <w:sz w:val="28"/>
          <w:szCs w:val="28"/>
        </w:rPr>
        <w:t>«</w:t>
      </w:r>
      <w:r w:rsidRPr="00AC1D7A">
        <w:rPr>
          <w:rFonts w:ascii="Times New Roman" w:hAnsi="Times New Roman" w:cs="Times New Roman"/>
          <w:sz w:val="28"/>
          <w:szCs w:val="28"/>
        </w:rPr>
        <w:t>ДСП</w:t>
      </w:r>
      <w:r w:rsidR="00AC1D7A">
        <w:rPr>
          <w:rFonts w:ascii="Times New Roman" w:hAnsi="Times New Roman" w:cs="Times New Roman"/>
          <w:sz w:val="28"/>
          <w:szCs w:val="28"/>
        </w:rPr>
        <w:t>».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Передаются работникам структурных подразделений под расписку; пересылаются сторонним организациям фельдъегерской связью, заказными или ценными почтовыми отправлениями, а также могут</w:t>
      </w:r>
      <w:r w:rsidR="00AC1D7A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gramStart"/>
      <w:r w:rsidR="00AC1D7A"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  <w:r w:rsidR="00AC1D7A">
        <w:rPr>
          <w:rFonts w:ascii="Times New Roman" w:hAnsi="Times New Roman" w:cs="Times New Roman"/>
          <w:sz w:val="28"/>
          <w:szCs w:val="28"/>
        </w:rPr>
        <w:t xml:space="preserve"> нарочным.</w:t>
      </w:r>
    </w:p>
    <w:p w:rsidR="00AC1D7A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lastRenderedPageBreak/>
        <w:t xml:space="preserve">Размножаются (тиражируются) только с письменного разрешения директора школы, уполномоченного относить служебную информацию к разряду </w:t>
      </w:r>
      <w:r w:rsidR="00AC1D7A">
        <w:rPr>
          <w:rFonts w:ascii="Times New Roman" w:hAnsi="Times New Roman" w:cs="Times New Roman"/>
          <w:sz w:val="28"/>
          <w:szCs w:val="28"/>
        </w:rPr>
        <w:t>ограниченного распространения</w:t>
      </w:r>
    </w:p>
    <w:p w:rsidR="00AC1D7A" w:rsidRPr="00AC1D7A" w:rsidRDefault="00FD1A00" w:rsidP="00B45051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 xml:space="preserve">Учет размноженных документов осуществляется </w:t>
      </w:r>
      <w:proofErr w:type="spellStart"/>
      <w:r w:rsidRPr="00AC1D7A">
        <w:rPr>
          <w:rFonts w:ascii="Times New Roman" w:hAnsi="Times New Roman" w:cs="Times New Roman"/>
          <w:sz w:val="28"/>
          <w:szCs w:val="28"/>
        </w:rPr>
        <w:t>поэкземплярно</w:t>
      </w:r>
      <w:proofErr w:type="spellEnd"/>
      <w:r w:rsidRPr="00AC1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D7A" w:rsidRDefault="00FD1A00" w:rsidP="00B45051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Перед размножением на титульном листе оригинала документа проставляется отметка о размножении с указанием регистрационного номера по журналу учета раз</w:t>
      </w:r>
      <w:r w:rsidR="00AC1D7A" w:rsidRPr="00AC1D7A">
        <w:rPr>
          <w:rFonts w:ascii="Times New Roman" w:hAnsi="Times New Roman" w:cs="Times New Roman"/>
          <w:sz w:val="28"/>
          <w:szCs w:val="28"/>
        </w:rPr>
        <w:t>множения служебных документов.</w:t>
      </w:r>
    </w:p>
    <w:p w:rsidR="00AC1D7A" w:rsidRDefault="00FD1A00" w:rsidP="00B45051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На обороте последнего листа оригинала размножаемого экземпляра документа исполнитель должен указать регистрационный номер по журналу учета размножения служебных документов, количество размноженных экземпляров, свою фамилию и дату размножения документа.</w:t>
      </w:r>
    </w:p>
    <w:p w:rsidR="00CC37C7" w:rsidRDefault="00FD1A00" w:rsidP="00B45051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Нумерация дополнительно размноженных экземпляров производится от последнего номера ранее учтенн</w:t>
      </w:r>
      <w:r w:rsidR="00CC37C7">
        <w:rPr>
          <w:rFonts w:ascii="Times New Roman" w:hAnsi="Times New Roman" w:cs="Times New Roman"/>
          <w:sz w:val="28"/>
          <w:szCs w:val="28"/>
        </w:rPr>
        <w:t>ого экземпляра этого документа;</w:t>
      </w:r>
    </w:p>
    <w:p w:rsidR="00AC1D7A" w:rsidRPr="00CC37C7" w:rsidRDefault="00FD1A00" w:rsidP="00B45051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>Хранятся в надежно закрываемых и опечатываемых шкафах (ящиках, хранилищах).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Запрещается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AC1D7A">
        <w:rPr>
          <w:rFonts w:ascii="Times New Roman" w:hAnsi="Times New Roman" w:cs="Times New Roman"/>
          <w:sz w:val="28"/>
          <w:szCs w:val="28"/>
        </w:rPr>
        <w:t xml:space="preserve">сканирование </w:t>
      </w:r>
      <w:r w:rsidR="00CC37C7">
        <w:rPr>
          <w:rFonts w:ascii="Times New Roman" w:hAnsi="Times New Roman" w:cs="Times New Roman"/>
          <w:sz w:val="28"/>
          <w:szCs w:val="28"/>
        </w:rPr>
        <w:t xml:space="preserve">и </w:t>
      </w:r>
      <w:r w:rsidRPr="00AC1D7A">
        <w:rPr>
          <w:rFonts w:ascii="Times New Roman" w:hAnsi="Times New Roman" w:cs="Times New Roman"/>
          <w:sz w:val="28"/>
          <w:szCs w:val="28"/>
        </w:rPr>
        <w:t>введение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AC1D7A">
        <w:rPr>
          <w:rFonts w:ascii="Times New Roman" w:hAnsi="Times New Roman" w:cs="Times New Roman"/>
          <w:sz w:val="28"/>
          <w:szCs w:val="28"/>
        </w:rPr>
        <w:t>в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AC1D7A">
        <w:rPr>
          <w:rFonts w:ascii="Times New Roman" w:hAnsi="Times New Roman" w:cs="Times New Roman"/>
          <w:sz w:val="28"/>
          <w:szCs w:val="28"/>
        </w:rPr>
        <w:t>систему</w:t>
      </w:r>
      <w:r w:rsidR="00B45051">
        <w:rPr>
          <w:rFonts w:ascii="Times New Roman" w:hAnsi="Times New Roman" w:cs="Times New Roman"/>
          <w:sz w:val="28"/>
          <w:szCs w:val="28"/>
        </w:rPr>
        <w:t xml:space="preserve"> </w:t>
      </w:r>
      <w:r w:rsidRPr="00AC1D7A">
        <w:rPr>
          <w:rFonts w:ascii="Times New Roman" w:hAnsi="Times New Roman" w:cs="Times New Roman"/>
          <w:sz w:val="28"/>
          <w:szCs w:val="28"/>
        </w:rPr>
        <w:t xml:space="preserve">электронного документооборота электронной версии документов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AC1D7A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AC1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>При необходимости направления документов с помет</w:t>
      </w:r>
      <w:r w:rsidR="007D54FF">
        <w:rPr>
          <w:rFonts w:ascii="Times New Roman" w:hAnsi="Times New Roman" w:cs="Times New Roman"/>
          <w:sz w:val="28"/>
          <w:szCs w:val="28"/>
        </w:rPr>
        <w:t>кой «Для служебного пользования»</w:t>
      </w:r>
      <w:r w:rsidRPr="00CC37C7">
        <w:rPr>
          <w:rFonts w:ascii="Times New Roman" w:hAnsi="Times New Roman" w:cs="Times New Roman"/>
          <w:sz w:val="28"/>
          <w:szCs w:val="28"/>
        </w:rPr>
        <w:t xml:space="preserve"> в несколько адресов составляется указатель рассылки, в</w:t>
      </w:r>
      <w:r w:rsidR="007D54FF">
        <w:rPr>
          <w:rFonts w:ascii="Times New Roman" w:hAnsi="Times New Roman" w:cs="Times New Roman"/>
          <w:sz w:val="28"/>
          <w:szCs w:val="28"/>
        </w:rPr>
        <w:t xml:space="preserve"> </w:t>
      </w:r>
      <w:r w:rsidRPr="00CC37C7">
        <w:rPr>
          <w:rFonts w:ascii="Times New Roman" w:hAnsi="Times New Roman" w:cs="Times New Roman"/>
          <w:sz w:val="28"/>
          <w:szCs w:val="28"/>
        </w:rPr>
        <w:t xml:space="preserve">котором поадресно проставляются номера экземпляров отправляемых документов. Указатель рассылки подписывается исполнителем документа и руководителем структурного подразделения, подготовившего документ. 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 xml:space="preserve">Исполненные документы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</w:t>
      </w:r>
      <w:r w:rsidR="00CC37C7">
        <w:rPr>
          <w:rFonts w:ascii="Times New Roman" w:hAnsi="Times New Roman" w:cs="Times New Roman"/>
          <w:sz w:val="28"/>
          <w:szCs w:val="28"/>
        </w:rPr>
        <w:t>ования»</w:t>
      </w:r>
      <w:r w:rsidRPr="00CC37C7">
        <w:rPr>
          <w:rFonts w:ascii="Times New Roman" w:hAnsi="Times New Roman" w:cs="Times New Roman"/>
          <w:sz w:val="28"/>
          <w:szCs w:val="28"/>
        </w:rPr>
        <w:t xml:space="preserve"> группируются в дела в соответствии с номенклатурой дел несекретного делопроизводства. На обложке дела, в которое помещены такие документы, также проставляется пометка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>.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 xml:space="preserve">Уничтожение дел, документов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 xml:space="preserve">, утративших свое практическое значение и не имеющих исторической ценности, производится по акту. В учетных формах об этом делается отметка со ссылкой на соответствующий акт. 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 xml:space="preserve">Передача документов и дел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 xml:space="preserve"> от одного работника другому осуществляется с разрешения </w:t>
      </w:r>
      <w:r w:rsidR="00CC37C7">
        <w:rPr>
          <w:rFonts w:ascii="Times New Roman" w:hAnsi="Times New Roman" w:cs="Times New Roman"/>
          <w:sz w:val="28"/>
          <w:szCs w:val="28"/>
        </w:rPr>
        <w:t>соответствующего руководителя.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 xml:space="preserve">При смене работника, ответственного за учет документов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>, составляется акт приема-сдачи этих документов, который утверждается</w:t>
      </w:r>
      <w:r w:rsidR="00CC37C7">
        <w:rPr>
          <w:rFonts w:ascii="Times New Roman" w:hAnsi="Times New Roman" w:cs="Times New Roman"/>
          <w:sz w:val="28"/>
          <w:szCs w:val="28"/>
        </w:rPr>
        <w:t xml:space="preserve"> соответствующим руководителем.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lastRenderedPageBreak/>
        <w:t xml:space="preserve">Проверка наличия документов, дел и изданий с пометкой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год комиссией, назначаемой приказом директора школы. В состав указанной комиссии обязательно включается секретарь школы, ответственные за у</w:t>
      </w:r>
      <w:r w:rsidR="00CC37C7">
        <w:rPr>
          <w:rFonts w:ascii="Times New Roman" w:hAnsi="Times New Roman" w:cs="Times New Roman"/>
          <w:sz w:val="28"/>
          <w:szCs w:val="28"/>
        </w:rPr>
        <w:t>чет и хранение этих материалов.</w:t>
      </w: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>О фактах утраты документов, дел и изданий, содержащих служебную информацию ограниченного распространения, либо разглашения этой информации, ставится в известность начальник управления образования и назначается комиссия для расследования обстоятельств утраты или разглашения. Результаты расследования докладываются руководителю подведомственной орга</w:t>
      </w:r>
      <w:r w:rsidR="00CC37C7">
        <w:rPr>
          <w:rFonts w:ascii="Times New Roman" w:hAnsi="Times New Roman" w:cs="Times New Roman"/>
          <w:sz w:val="28"/>
          <w:szCs w:val="28"/>
        </w:rPr>
        <w:t>низации, назначившему комиссию.</w:t>
      </w:r>
    </w:p>
    <w:p w:rsidR="00FD1A00" w:rsidRDefault="00FD1A00" w:rsidP="00B45051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 xml:space="preserve">При снятии пометки </w:t>
      </w:r>
      <w:r w:rsidR="00CC37C7">
        <w:rPr>
          <w:rFonts w:ascii="Times New Roman" w:hAnsi="Times New Roman" w:cs="Times New Roman"/>
          <w:sz w:val="28"/>
          <w:szCs w:val="28"/>
        </w:rPr>
        <w:t>«</w:t>
      </w:r>
      <w:r w:rsidRPr="00CC37C7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CC37C7">
        <w:rPr>
          <w:rFonts w:ascii="Times New Roman" w:hAnsi="Times New Roman" w:cs="Times New Roman"/>
          <w:sz w:val="28"/>
          <w:szCs w:val="28"/>
        </w:rPr>
        <w:t>»</w:t>
      </w:r>
      <w:r w:rsidRPr="00CC37C7">
        <w:rPr>
          <w:rFonts w:ascii="Times New Roman" w:hAnsi="Times New Roman" w:cs="Times New Roman"/>
          <w:sz w:val="28"/>
          <w:szCs w:val="28"/>
        </w:rPr>
        <w:t xml:space="preserve"> на документах, делах или изданиях, а также в учетных формах делаются соответствующие отметки и информируются все адресаты, которым эти документы (издания) направлялись.</w:t>
      </w:r>
    </w:p>
    <w:p w:rsidR="00CC37C7" w:rsidRPr="00CC37C7" w:rsidRDefault="00CC37C7" w:rsidP="00B45051">
      <w:pPr>
        <w:pStyle w:val="a3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7C7" w:rsidRPr="00CC37C7" w:rsidRDefault="00FD1A00" w:rsidP="00B4505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7C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C37C7" w:rsidRDefault="00CC37C7" w:rsidP="00B4505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00">
        <w:rPr>
          <w:rFonts w:ascii="Times New Roman" w:hAnsi="Times New Roman" w:cs="Times New Roman"/>
          <w:sz w:val="28"/>
          <w:szCs w:val="28"/>
        </w:rPr>
        <w:t>Настоящий Порядок д</w:t>
      </w:r>
      <w:r w:rsidR="00CC37C7">
        <w:rPr>
          <w:rFonts w:ascii="Times New Roman" w:hAnsi="Times New Roman" w:cs="Times New Roman"/>
          <w:sz w:val="28"/>
          <w:szCs w:val="28"/>
        </w:rPr>
        <w:t xml:space="preserve">ействуют до принятия </w:t>
      </w:r>
      <w:proofErr w:type="gramStart"/>
      <w:r w:rsidR="00CC37C7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="00CC37C7">
        <w:rPr>
          <w:rFonts w:ascii="Times New Roman" w:hAnsi="Times New Roman" w:cs="Times New Roman"/>
          <w:sz w:val="28"/>
          <w:szCs w:val="28"/>
        </w:rPr>
        <w:t>.</w:t>
      </w:r>
    </w:p>
    <w:p w:rsidR="00CC37C7" w:rsidRDefault="00CC37C7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D1A00" w:rsidRPr="00CC37C7">
        <w:rPr>
          <w:rFonts w:ascii="Times New Roman" w:hAnsi="Times New Roman" w:cs="Times New Roman"/>
          <w:sz w:val="28"/>
          <w:szCs w:val="28"/>
        </w:rPr>
        <w:t xml:space="preserve">зменения в настоящий Порядок могут вноситься </w:t>
      </w:r>
      <w:r w:rsidR="007D259B">
        <w:rPr>
          <w:rFonts w:ascii="Times New Roman" w:hAnsi="Times New Roman" w:cs="Times New Roman"/>
          <w:sz w:val="28"/>
          <w:szCs w:val="28"/>
        </w:rPr>
        <w:t>Организация</w:t>
      </w:r>
      <w:r w:rsidR="00FD1A00" w:rsidRPr="00CC37C7">
        <w:rPr>
          <w:rFonts w:ascii="Times New Roman" w:hAnsi="Times New Roman" w:cs="Times New Roman"/>
          <w:sz w:val="28"/>
          <w:szCs w:val="28"/>
        </w:rPr>
        <w:t>м в соответствии с действующим законодательством Российской Федерации и порядком, установ</w:t>
      </w:r>
      <w:r>
        <w:rPr>
          <w:rFonts w:ascii="Times New Roman" w:hAnsi="Times New Roman" w:cs="Times New Roman"/>
          <w:sz w:val="28"/>
          <w:szCs w:val="28"/>
        </w:rPr>
        <w:t>ленным в Учреждении.</w:t>
      </w:r>
    </w:p>
    <w:p w:rsidR="002C0957" w:rsidRPr="00CC37C7" w:rsidRDefault="00FD1A00" w:rsidP="00B45051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C7">
        <w:rPr>
          <w:rFonts w:ascii="Times New Roman" w:hAnsi="Times New Roman" w:cs="Times New Roman"/>
          <w:sz w:val="28"/>
          <w:szCs w:val="28"/>
        </w:rPr>
        <w:t>Порядок размещается на официальном сайте Учреждения в сети «Интернет»</w:t>
      </w:r>
      <w:r w:rsidR="00CC37C7">
        <w:rPr>
          <w:rFonts w:ascii="Times New Roman" w:hAnsi="Times New Roman" w:cs="Times New Roman"/>
          <w:sz w:val="28"/>
          <w:szCs w:val="28"/>
        </w:rPr>
        <w:t>.</w:t>
      </w:r>
    </w:p>
    <w:sectPr w:rsidR="002C0957" w:rsidRPr="00CC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4F67"/>
    <w:multiLevelType w:val="hybridMultilevel"/>
    <w:tmpl w:val="B72CB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F02FE"/>
    <w:multiLevelType w:val="hybridMultilevel"/>
    <w:tmpl w:val="FF145F3C"/>
    <w:lvl w:ilvl="0" w:tplc="469E70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A4296"/>
    <w:multiLevelType w:val="multilevel"/>
    <w:tmpl w:val="D30E6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012D7C"/>
    <w:multiLevelType w:val="hybridMultilevel"/>
    <w:tmpl w:val="6BC26922"/>
    <w:lvl w:ilvl="0" w:tplc="F6105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01785"/>
    <w:multiLevelType w:val="hybridMultilevel"/>
    <w:tmpl w:val="EE24A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00"/>
    <w:rsid w:val="001A5259"/>
    <w:rsid w:val="00376384"/>
    <w:rsid w:val="0073373A"/>
    <w:rsid w:val="007D259B"/>
    <w:rsid w:val="007D54FF"/>
    <w:rsid w:val="007F2358"/>
    <w:rsid w:val="00AC1D7A"/>
    <w:rsid w:val="00B45051"/>
    <w:rsid w:val="00CC37C7"/>
    <w:rsid w:val="00FD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almayy</dc:creator>
  <cp:lastModifiedBy>Любочка</cp:lastModifiedBy>
  <cp:revision>3</cp:revision>
  <dcterms:created xsi:type="dcterms:W3CDTF">2020-10-09T09:46:00Z</dcterms:created>
  <dcterms:modified xsi:type="dcterms:W3CDTF">2020-10-09T09:58:00Z</dcterms:modified>
</cp:coreProperties>
</file>